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B7248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Школьный этап</w:t>
      </w:r>
    </w:p>
    <w:p w14:paraId="246C24DA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Всероссийской олимпиады школьников по географии</w:t>
      </w:r>
    </w:p>
    <w:p w14:paraId="63CE79DD" w14:textId="3BAA9041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1</w:t>
      </w:r>
      <w:r w:rsidRPr="00CC64B1">
        <w:rPr>
          <w:rFonts w:ascii="Arial" w:eastAsia="Times New Roman" w:hAnsi="Arial" w:cs="Arial"/>
          <w:sz w:val="24"/>
          <w:szCs w:val="24"/>
        </w:rPr>
        <w:t xml:space="preserve"> класс, 2025-2026 учебный год</w:t>
      </w:r>
    </w:p>
    <w:p w14:paraId="0325F5BF" w14:textId="29D546F9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u w:val="single"/>
        </w:rPr>
      </w:pPr>
      <w:r w:rsidRPr="00CC64B1">
        <w:rPr>
          <w:rFonts w:ascii="Arial" w:eastAsia="Times New Roman" w:hAnsi="Arial" w:cs="Arial"/>
          <w:sz w:val="24"/>
          <w:szCs w:val="24"/>
          <w:u w:val="single"/>
        </w:rPr>
        <w:t xml:space="preserve">Максимальный балл - </w:t>
      </w:r>
      <w:r w:rsidR="006E1E62" w:rsidRPr="006E1E62">
        <w:rPr>
          <w:rFonts w:ascii="Arial" w:eastAsia="Times New Roman" w:hAnsi="Arial" w:cs="Arial"/>
          <w:sz w:val="24"/>
          <w:szCs w:val="24"/>
          <w:u w:val="single"/>
        </w:rPr>
        <w:t>6</w:t>
      </w:r>
      <w:r w:rsidRPr="00CC64B1">
        <w:rPr>
          <w:rFonts w:ascii="Arial" w:eastAsia="Times New Roman" w:hAnsi="Arial" w:cs="Arial"/>
          <w:sz w:val="24"/>
          <w:szCs w:val="24"/>
          <w:u w:val="single"/>
        </w:rPr>
        <w:t>3</w:t>
      </w:r>
    </w:p>
    <w:p w14:paraId="6251476C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sz w:val="24"/>
          <w:szCs w:val="24"/>
        </w:rPr>
        <w:t>Время выполнения работы - 45 минут.</w:t>
      </w:r>
    </w:p>
    <w:p w14:paraId="632DEC6D" w14:textId="77777777" w:rsidR="00CC64B1" w:rsidRPr="00CC64B1" w:rsidRDefault="00CC64B1" w:rsidP="00CC64B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C64B1">
        <w:rPr>
          <w:rFonts w:ascii="Arial" w:eastAsia="Times New Roman" w:hAnsi="Arial" w:cs="Arial"/>
          <w:b/>
          <w:sz w:val="24"/>
          <w:szCs w:val="24"/>
        </w:rPr>
        <w:t>Не разрешается</w:t>
      </w:r>
      <w:r w:rsidRPr="00CC64B1">
        <w:rPr>
          <w:rFonts w:ascii="Arial" w:eastAsia="Times New Roman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39DBF04D" w14:textId="77777777" w:rsidR="00254736" w:rsidRDefault="00254736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3D3FB8B" w14:textId="77777777" w:rsidR="00CC64B1" w:rsidRPr="00784130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84130">
        <w:rPr>
          <w:rFonts w:ascii="Arial" w:eastAsia="Times New Roman" w:hAnsi="Arial" w:cs="Arial"/>
          <w:sz w:val="24"/>
          <w:szCs w:val="24"/>
        </w:rPr>
        <w:t>Задание 1</w:t>
      </w:r>
    </w:p>
    <w:p w14:paraId="2665FD8E" w14:textId="3EA5DDA7" w:rsidR="00CC64B1" w:rsidRPr="00784130" w:rsidRDefault="00CC64B1" w:rsidP="00CC64B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84130">
        <w:rPr>
          <w:rFonts w:ascii="Arial" w:eastAsia="Times New Roman" w:hAnsi="Arial" w:cs="Arial"/>
          <w:sz w:val="24"/>
          <w:szCs w:val="24"/>
        </w:rPr>
        <w:t xml:space="preserve">(максимальное количество баллов – </w:t>
      </w:r>
      <w:r w:rsidR="00316201" w:rsidRPr="00784130">
        <w:rPr>
          <w:rFonts w:ascii="Arial" w:eastAsia="Times New Roman" w:hAnsi="Arial" w:cs="Arial"/>
          <w:sz w:val="24"/>
          <w:szCs w:val="24"/>
        </w:rPr>
        <w:t>12</w:t>
      </w:r>
      <w:r w:rsidRPr="00784130">
        <w:rPr>
          <w:rFonts w:ascii="Arial" w:eastAsia="Times New Roman" w:hAnsi="Arial" w:cs="Arial"/>
          <w:sz w:val="24"/>
          <w:szCs w:val="24"/>
        </w:rPr>
        <w:t>)</w:t>
      </w:r>
    </w:p>
    <w:p w14:paraId="6C2F8420" w14:textId="2D61E434" w:rsidR="00985C71" w:rsidRPr="00784130" w:rsidRDefault="00985C71">
      <w:pPr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По краткой информации определите, о каком городе идет речь и соотнесите этому городу соответствующий силуэт</w:t>
      </w:r>
    </w:p>
    <w:p w14:paraId="348F3288" w14:textId="3D668BB6" w:rsidR="00FE5B13" w:rsidRPr="003E6418" w:rsidRDefault="00316205" w:rsidP="00254736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1. </w:t>
      </w:r>
      <w:r w:rsidR="00FE5B13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>Этот город расположен на берегах реки, устье которой расположено в проливе, связывающим Северное море и Атлантический океан. В этом</w:t>
      </w:r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городе</w:t>
      </w:r>
      <w:r w:rsidR="00FE5B13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самый холодный месяц: январь (+5,5° С), самые жаркие: июль и август (+21° С), среднее годовое количество выпавших осадков: 600 мм</w:t>
      </w:r>
      <w:hyperlink r:id="rId6" w:anchor="cite_note-autogenerated4-27" w:history="1">
        <w:r w:rsidR="003E6418" w:rsidRPr="003E6418">
          <w:rPr>
            <w:rStyle w:val="cite-bracket"/>
            <w:rFonts w:ascii="Arial" w:hAnsi="Arial" w:cs="Arial"/>
            <w:color w:val="0645AD"/>
            <w:sz w:val="24"/>
            <w:szCs w:val="24"/>
            <w:shd w:val="clear" w:color="auto" w:fill="FFFFFF"/>
          </w:rPr>
          <w:t>.</w:t>
        </w:r>
      </w:hyperlink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 с богатой историей. Здесь как зрелищное искусство </w:t>
      </w:r>
      <w:r w:rsidR="00254736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>родился кинематограф</w:t>
      </w:r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, а одним из самых красивых </w:t>
      </w:r>
      <w:proofErr w:type="gramStart"/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>музеев  является</w:t>
      </w:r>
      <w:proofErr w:type="gramEnd"/>
      <w:r w:rsidR="003E6418" w:rsidRPr="003E6418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музей Пикассо</w:t>
      </w:r>
      <w:r w:rsidR="00784130">
        <w:rPr>
          <w:rFonts w:ascii="Arial" w:hAnsi="Arial" w:cs="Arial"/>
          <w:color w:val="202122"/>
          <w:sz w:val="24"/>
          <w:szCs w:val="24"/>
          <w:shd w:val="clear" w:color="auto" w:fill="FFFFFF"/>
        </w:rPr>
        <w:t>.</w:t>
      </w:r>
    </w:p>
    <w:p w14:paraId="3D67F003" w14:textId="0D80C32B" w:rsidR="00316205" w:rsidRDefault="00316205" w:rsidP="00254736">
      <w:pPr>
        <w:ind w:firstLine="709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0D7BFE">
        <w:rPr>
          <w:rFonts w:ascii="Arial" w:hAnsi="Arial" w:cs="Arial"/>
          <w:sz w:val="24"/>
          <w:szCs w:val="24"/>
        </w:rPr>
        <w:t>2. Этот город с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тарейший, наибольший по населению </w:t>
      </w:r>
      <w:r w:rsidR="00254736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и второй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 площади город в своем государстве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(бывшая британская колония)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. Его называют 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«Городом возле бухты». 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Он 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>располагается в зоне субтропического океанического климата</w:t>
      </w:r>
      <w:r w:rsidR="000D7BFE" w:rsidRPr="000D7BFE">
        <w:rPr>
          <w:rFonts w:ascii="Arial" w:hAnsi="Arial" w:cs="Arial"/>
          <w:sz w:val="24"/>
          <w:szCs w:val="24"/>
        </w:rPr>
        <w:t>,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подвержен наводнениям, которые возникают в результате обильных дождей, выпадающих в городе в основном в зимнее и весеннее время.</w:t>
      </w:r>
      <w:r w:rsid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Город известен своим оперным театром.</w:t>
      </w:r>
      <w:r w:rsidR="000D7BFE"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 </w:t>
      </w:r>
      <w:r w:rsidRPr="000D7BFE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</w:t>
      </w:r>
    </w:p>
    <w:p w14:paraId="35B22024" w14:textId="78DBBD27" w:rsidR="007C2DB7" w:rsidRDefault="00865CFC" w:rsidP="00254736">
      <w:pPr>
        <w:ind w:firstLine="709"/>
        <w:rPr>
          <w:rFonts w:ascii="Arial" w:hAnsi="Arial" w:cs="Arial"/>
          <w:sz w:val="24"/>
          <w:szCs w:val="24"/>
          <w:shd w:val="clear" w:color="auto" w:fill="FFFFFF"/>
        </w:rPr>
      </w:pPr>
      <w:r w:rsidRPr="00865CFC">
        <w:rPr>
          <w:b/>
          <w:bCs/>
          <w:i/>
          <w:iCs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76A2D29" wp14:editId="64EBB735">
            <wp:simplePos x="0" y="0"/>
            <wp:positionH relativeFrom="margin">
              <wp:posOffset>2486025</wp:posOffset>
            </wp:positionH>
            <wp:positionV relativeFrom="paragraph">
              <wp:posOffset>969645</wp:posOffset>
            </wp:positionV>
            <wp:extent cx="346710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81" y="21308"/>
                <wp:lineTo x="21481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3.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Этот город является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морск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им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порт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ом,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важнейши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торговы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и финансовы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центр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ом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Ближнего Востока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. На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развитие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этого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города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 xml:space="preserve"> со второй половины 20 в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повлияли </w:t>
      </w:r>
      <w:r w:rsidR="007C2DB7">
        <w:rPr>
          <w:rFonts w:ascii="Arial" w:hAnsi="Arial" w:cs="Arial"/>
          <w:sz w:val="24"/>
          <w:szCs w:val="24"/>
          <w:shd w:val="clear" w:color="auto" w:fill="FFFFFF"/>
        </w:rPr>
        <w:t>д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оходы от продажи нефти, однако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снову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 современной 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экономики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составля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ют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туризм, авиация, недвижимость, финансовые услуги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. С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читается одним из самых жарких городов мира. Средняя температура августа (самого тёплого месяца) +35,1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>C, Средняя температура января</w:t>
      </w:r>
      <w:r w:rsidR="00E66E85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66E85" w:rsidRPr="00865CFC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FFFFFF"/>
        </w:rPr>
        <w:t>А</w:t>
      </w:r>
      <w:r w:rsidR="00E66E85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+19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 w:rsidR="00AB0EF7" w:rsidRPr="007C2DB7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7C2DB7" w:rsidRPr="007C2DB7">
        <w:rPr>
          <w:rFonts w:ascii="Arial" w:hAnsi="Arial" w:cs="Arial"/>
          <w:sz w:val="24"/>
          <w:szCs w:val="24"/>
          <w:shd w:val="clear" w:color="auto" w:fill="FFFFFF"/>
        </w:rPr>
        <w:t xml:space="preserve"> (самого холодного месяца)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, о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садки редкие (за год выпадает около 80 мм), выпадают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 основном во второй половине </w:t>
      </w:r>
      <w:proofErr w:type="gramStart"/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 xml:space="preserve">зимы 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gramEnd"/>
      <w:r w:rsidR="00AB0EF7" w:rsidRPr="00AB0EF7">
        <w:rPr>
          <w:rFonts w:ascii="Arial" w:hAnsi="Arial" w:cs="Arial"/>
          <w:sz w:val="24"/>
          <w:szCs w:val="24"/>
          <w:shd w:val="clear" w:color="auto" w:fill="FFFFFF"/>
        </w:rPr>
        <w:t>февраль-март)</w:t>
      </w:r>
      <w:r w:rsidR="00AB0EF7">
        <w:rPr>
          <w:rFonts w:ascii="Arial" w:hAnsi="Arial" w:cs="Arial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967"/>
      </w:tblGrid>
      <w:tr w:rsidR="00865CFC" w14:paraId="2377B65E" w14:textId="77777777" w:rsidTr="00E66E85">
        <w:tc>
          <w:tcPr>
            <w:tcW w:w="5098" w:type="dxa"/>
          </w:tcPr>
          <w:p w14:paraId="72B65885" w14:textId="3A42506E" w:rsidR="00E66E85" w:rsidRDefault="00E66E85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                                 </w:t>
            </w:r>
          </w:p>
          <w:p w14:paraId="672BBAE9" w14:textId="1D146C19" w:rsidR="00865CFC" w:rsidRPr="00865CFC" w:rsidRDefault="00784130" w:rsidP="00E66E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C7162B6" wp14:editId="2CD7DE72">
                  <wp:simplePos x="0" y="0"/>
                  <wp:positionH relativeFrom="column">
                    <wp:posOffset>-2101</wp:posOffset>
                  </wp:positionH>
                  <wp:positionV relativeFrom="paragraph">
                    <wp:posOffset>361901</wp:posOffset>
                  </wp:positionV>
                  <wp:extent cx="2940685" cy="1194435"/>
                  <wp:effectExtent l="0" t="0" r="0" b="5715"/>
                  <wp:wrapTight wrapText="bothSides">
                    <wp:wrapPolygon edited="0">
                      <wp:start x="0" y="0"/>
                      <wp:lineTo x="0" y="21359"/>
                      <wp:lineTo x="21409" y="21359"/>
                      <wp:lineTo x="2140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685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6E8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                         </w:t>
            </w:r>
            <w:r w:rsidR="00865CFC" w:rsidRPr="00865C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967" w:type="dxa"/>
          </w:tcPr>
          <w:p w14:paraId="1485BBA9" w14:textId="275D7AD7" w:rsidR="00E66E85" w:rsidRDefault="00254736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7624164A" wp14:editId="1BC5D83B">
                  <wp:simplePos x="0" y="0"/>
                  <wp:positionH relativeFrom="column">
                    <wp:posOffset>188546</wp:posOffset>
                  </wp:positionH>
                  <wp:positionV relativeFrom="paragraph">
                    <wp:posOffset>29649</wp:posOffset>
                  </wp:positionV>
                  <wp:extent cx="2371725" cy="1715770"/>
                  <wp:effectExtent l="0" t="0" r="9525" b="0"/>
                  <wp:wrapTight wrapText="bothSides">
                    <wp:wrapPolygon edited="0">
                      <wp:start x="0" y="0"/>
                      <wp:lineTo x="0" y="21344"/>
                      <wp:lineTo x="21513" y="21344"/>
                      <wp:lineTo x="21513" y="0"/>
                      <wp:lineTo x="0" y="0"/>
                    </wp:wrapPolygon>
                  </wp:wrapTight>
                  <wp:docPr id="5" name="Рисунок 5" descr="Vector skyline illustration of Dubai city silhouette isolateed on a white  background Stock Vector Image &amp; Art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ector skyline illustration of Dubai city silhouette isolateed on a white  background Stock Vector Image &amp; Art - Alam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1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10C7D21" w14:textId="7D32F7E8" w:rsidR="00865CFC" w:rsidRPr="00865CFC" w:rsidRDefault="00865CFC" w:rsidP="007C2DB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865C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В</w:t>
            </w:r>
          </w:p>
          <w:p w14:paraId="13AE5ECE" w14:textId="1CA97C5C" w:rsidR="00865CFC" w:rsidRDefault="00865CFC" w:rsidP="007C2DB7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14:paraId="5F7D5876" w14:textId="77777777" w:rsidR="00861FD4" w:rsidRDefault="00861FD4" w:rsidP="00CC6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0462CE" w14:textId="78B30B1A" w:rsidR="002E2FB9" w:rsidRPr="002E2FB9" w:rsidRDefault="002E2FB9" w:rsidP="002E2FB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Задание </w:t>
      </w:r>
      <w:r w:rsidR="006441CC">
        <w:rPr>
          <w:rFonts w:ascii="Arial" w:eastAsia="Times New Roman" w:hAnsi="Arial" w:cs="Arial"/>
          <w:sz w:val="24"/>
          <w:szCs w:val="24"/>
        </w:rPr>
        <w:t>2</w:t>
      </w:r>
    </w:p>
    <w:p w14:paraId="1E49025B" w14:textId="1EB45FC1" w:rsidR="00CC64B1" w:rsidRPr="00CC64B1" w:rsidRDefault="00CC64B1" w:rsidP="00CC64B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>
        <w:rPr>
          <w:rFonts w:ascii="Arial" w:hAnsi="Arial" w:cs="Arial"/>
          <w:sz w:val="24"/>
          <w:szCs w:val="24"/>
        </w:rPr>
        <w:t>20</w:t>
      </w:r>
      <w:r w:rsidRPr="00CC64B1">
        <w:rPr>
          <w:rFonts w:ascii="Arial" w:hAnsi="Arial" w:cs="Arial"/>
          <w:sz w:val="24"/>
          <w:szCs w:val="24"/>
        </w:rPr>
        <w:t>)</w:t>
      </w:r>
    </w:p>
    <w:p w14:paraId="4AC6CC5B" w14:textId="56CB4EA3" w:rsidR="00B93702" w:rsidRPr="00CC64B1" w:rsidRDefault="00B93702" w:rsidP="00CC64B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Прочтите информацию о государствах. Определите, о каком государстве идет </w:t>
      </w:r>
      <w:r w:rsidR="00CC64B1" w:rsidRPr="00CC64B1">
        <w:rPr>
          <w:rFonts w:ascii="Arial" w:hAnsi="Arial" w:cs="Arial"/>
          <w:sz w:val="24"/>
          <w:szCs w:val="24"/>
        </w:rPr>
        <w:t>речь</w:t>
      </w:r>
      <w:r w:rsidRPr="00CC64B1">
        <w:rPr>
          <w:rFonts w:ascii="Arial" w:hAnsi="Arial" w:cs="Arial"/>
          <w:sz w:val="24"/>
          <w:szCs w:val="24"/>
        </w:rPr>
        <w:t xml:space="preserve"> и какая из половозрастных пирамид ему соответствует.</w:t>
      </w:r>
    </w:p>
    <w:p w14:paraId="479A8C9C" w14:textId="3383B048" w:rsidR="00B93702" w:rsidRPr="00CC64B1" w:rsidRDefault="00B93702" w:rsidP="00CC64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lastRenderedPageBreak/>
        <w:t xml:space="preserve">1.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А</w:t>
      </w:r>
      <w:r w:rsidRPr="00CC64B1">
        <w:rPr>
          <w:rFonts w:ascii="Arial" w:hAnsi="Arial" w:cs="Arial"/>
          <w:sz w:val="24"/>
          <w:szCs w:val="24"/>
        </w:rPr>
        <w:t xml:space="preserve"> </w:t>
      </w:r>
      <w:r w:rsidRPr="00CC64B1">
        <w:rPr>
          <w:rFonts w:ascii="Arial" w:hAnsi="Arial" w:cs="Arial"/>
          <w:sz w:val="24"/>
          <w:szCs w:val="24"/>
          <w:shd w:val="clear" w:color="auto" w:fill="FFFFFF"/>
        </w:rPr>
        <w:t>расположено на полуострове, омываемом водами одного из заливов моря Индийского океана.</w:t>
      </w:r>
      <w:r w:rsidRPr="00CC64B1">
        <w:rPr>
          <w:rFonts w:ascii="Arial" w:hAnsi="Arial" w:cs="Arial"/>
          <w:sz w:val="24"/>
          <w:szCs w:val="24"/>
        </w:rPr>
        <w:t xml:space="preserve"> Входит в тройку лидеров государств по разведанным запасам природного газа. </w:t>
      </w:r>
    </w:p>
    <w:p w14:paraId="0F111670" w14:textId="5E0E92A5" w:rsidR="00B93702" w:rsidRPr="00CC64B1" w:rsidRDefault="00B93702" w:rsidP="00CC64B1">
      <w:pPr>
        <w:pStyle w:val="TableParagraph"/>
        <w:ind w:left="0"/>
        <w:rPr>
          <w:rFonts w:ascii="Arial" w:hAnsi="Arial" w:cs="Arial"/>
          <w:color w:val="FF0000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2.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Б</w:t>
      </w:r>
      <w:r w:rsidRPr="00CC64B1">
        <w:rPr>
          <w:rFonts w:ascii="Arial" w:hAnsi="Arial" w:cs="Arial"/>
          <w:sz w:val="24"/>
          <w:szCs w:val="24"/>
        </w:rPr>
        <w:t xml:space="preserve"> имеет сухопутную границу с 14 странами, в том числе и с Россией, и омывается водами морей самого древнего океана. </w:t>
      </w:r>
    </w:p>
    <w:p w14:paraId="345486D7" w14:textId="701CB1A2" w:rsidR="00B93702" w:rsidRPr="00CC64B1" w:rsidRDefault="00B93702" w:rsidP="00CC64B1">
      <w:pPr>
        <w:pStyle w:val="TableParagraph"/>
        <w:ind w:left="0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3.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>В</w:t>
      </w:r>
      <w:r w:rsidRPr="00CC64B1">
        <w:rPr>
          <w:rFonts w:ascii="Arial" w:hAnsi="Arial" w:cs="Arial"/>
          <w:sz w:val="24"/>
          <w:szCs w:val="24"/>
        </w:rPr>
        <w:t xml:space="preserve"> имеет колониальное прошлое. Занимает 7 место в мире по территории, часть которой граничит с государством Б. </w:t>
      </w:r>
    </w:p>
    <w:p w14:paraId="20958D48" w14:textId="17D7910F" w:rsidR="00B93702" w:rsidRPr="00CC64B1" w:rsidRDefault="00B93702" w:rsidP="00CC64B1">
      <w:pPr>
        <w:pStyle w:val="TableParagraph"/>
        <w:ind w:left="0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4. Государство </w:t>
      </w:r>
      <w:r w:rsidRPr="00CC64B1">
        <w:rPr>
          <w:rFonts w:ascii="Arial" w:hAnsi="Arial" w:cs="Arial"/>
          <w:b/>
          <w:bCs/>
          <w:sz w:val="24"/>
          <w:szCs w:val="24"/>
        </w:rPr>
        <w:t xml:space="preserve">Г </w:t>
      </w:r>
      <w:r w:rsidRPr="00CC64B1">
        <w:rPr>
          <w:rFonts w:ascii="Arial" w:hAnsi="Arial" w:cs="Arial"/>
          <w:sz w:val="24"/>
          <w:szCs w:val="24"/>
        </w:rPr>
        <w:t xml:space="preserve">большей частью располагается </w:t>
      </w:r>
      <w:proofErr w:type="gramStart"/>
      <w:r w:rsidRPr="00CC64B1">
        <w:rPr>
          <w:rFonts w:ascii="Arial" w:hAnsi="Arial" w:cs="Arial"/>
          <w:sz w:val="24"/>
          <w:szCs w:val="24"/>
        </w:rPr>
        <w:t>на  полуострове</w:t>
      </w:r>
      <w:proofErr w:type="gramEnd"/>
      <w:r w:rsidRPr="00CC64B1">
        <w:rPr>
          <w:rFonts w:ascii="Arial" w:hAnsi="Arial" w:cs="Arial"/>
          <w:sz w:val="24"/>
          <w:szCs w:val="24"/>
        </w:rPr>
        <w:t xml:space="preserve">, а так же на ряде островов. В пределах его территории находятся два государства-анклава. </w:t>
      </w:r>
    </w:p>
    <w:p w14:paraId="21C2EAE3" w14:textId="43E4B401" w:rsidR="00B93702" w:rsidRPr="00CC64B1" w:rsidRDefault="00B93702" w:rsidP="00CC64B1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 xml:space="preserve">5. С чем связаны четко выраженные «выпуклости», особенно в сторону мужского населения, в возрасте 20-45 лет у половозрастной пирамиды Б? </w:t>
      </w:r>
    </w:p>
    <w:p w14:paraId="4DB9C63A" w14:textId="2B6E4214" w:rsidR="00B93702" w:rsidRDefault="00B93702" w:rsidP="00CC64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C64B1">
        <w:rPr>
          <w:rFonts w:ascii="Arial" w:hAnsi="Arial" w:cs="Arial"/>
          <w:sz w:val="24"/>
          <w:szCs w:val="24"/>
        </w:rPr>
        <w:t>6. Запишите государства в порядке уменьшения численности населения</w:t>
      </w:r>
      <w:r w:rsidR="00784130">
        <w:rPr>
          <w:rFonts w:ascii="Arial" w:hAnsi="Arial" w:cs="Arial"/>
          <w:sz w:val="24"/>
          <w:szCs w:val="24"/>
        </w:rPr>
        <w:t>.</w:t>
      </w:r>
    </w:p>
    <w:p w14:paraId="3FE9B5A8" w14:textId="77777777" w:rsidR="00784130" w:rsidRPr="00CC64B1" w:rsidRDefault="00784130" w:rsidP="00CC64B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D51E3" w14:paraId="6D8A082D" w14:textId="77777777" w:rsidTr="008271F4">
        <w:tc>
          <w:tcPr>
            <w:tcW w:w="4672" w:type="dxa"/>
          </w:tcPr>
          <w:p w14:paraId="4EDF36B6" w14:textId="008549D6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  <w:lang w:eastAsia="ru-RU"/>
              </w:rPr>
              <w:drawing>
                <wp:inline distT="0" distB="0" distL="0" distR="0" wp14:anchorId="20124306" wp14:editId="316EBE3F">
                  <wp:extent cx="2647950" cy="2336153"/>
                  <wp:effectExtent l="0" t="0" r="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628" cy="235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А</w:t>
            </w:r>
          </w:p>
        </w:tc>
        <w:tc>
          <w:tcPr>
            <w:tcW w:w="4673" w:type="dxa"/>
          </w:tcPr>
          <w:p w14:paraId="6442B0EB" w14:textId="146E4D25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  <w:lang w:eastAsia="ru-RU"/>
              </w:rPr>
              <w:drawing>
                <wp:inline distT="0" distB="0" distL="0" distR="0" wp14:anchorId="1B23E849" wp14:editId="11730E38">
                  <wp:extent cx="2666849" cy="2362200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571" cy="2389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Б</w:t>
            </w:r>
          </w:p>
        </w:tc>
      </w:tr>
      <w:tr w:rsidR="002D51E3" w14:paraId="050F7463" w14:textId="77777777" w:rsidTr="008271F4">
        <w:tc>
          <w:tcPr>
            <w:tcW w:w="4672" w:type="dxa"/>
          </w:tcPr>
          <w:p w14:paraId="63689A43" w14:textId="669232F9" w:rsidR="008271F4" w:rsidRDefault="008271F4" w:rsidP="0097577B">
            <w:pPr>
              <w:rPr>
                <w:spacing w:val="-2"/>
                <w:sz w:val="28"/>
              </w:rPr>
            </w:pPr>
            <w:r>
              <w:rPr>
                <w:noProof/>
                <w:color w:val="FF0000"/>
                <w:lang w:eastAsia="ru-RU"/>
              </w:rPr>
              <w:drawing>
                <wp:inline distT="0" distB="0" distL="0" distR="0" wp14:anchorId="54D9B106" wp14:editId="3BA65141">
                  <wp:extent cx="2705100" cy="2444251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72" cy="2455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C22DD">
              <w:rPr>
                <w:spacing w:val="-2"/>
                <w:sz w:val="28"/>
              </w:rPr>
              <w:t>В</w:t>
            </w:r>
          </w:p>
        </w:tc>
        <w:tc>
          <w:tcPr>
            <w:tcW w:w="4673" w:type="dxa"/>
          </w:tcPr>
          <w:p w14:paraId="3EF2D62E" w14:textId="11BA5815" w:rsidR="008271F4" w:rsidRDefault="008271F4" w:rsidP="0097577B">
            <w:pPr>
              <w:rPr>
                <w:spacing w:val="-2"/>
                <w:sz w:val="28"/>
              </w:rPr>
            </w:pPr>
            <w:r>
              <w:object w:dxaOrig="8385" w:dyaOrig="7545" w14:anchorId="68EDD9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15pt;height:189.7pt" o:ole="">
                  <v:imagedata r:id="rId13" o:title=""/>
                </v:shape>
                <o:OLEObject Type="Embed" ProgID="PBrush" ShapeID="_x0000_i1025" DrawAspect="Content" ObjectID="_1821161914" r:id="rId14"/>
              </w:object>
            </w:r>
            <w:r w:rsidR="00DC22DD" w:rsidRPr="00B96DF1">
              <w:rPr>
                <w:sz w:val="28"/>
                <w:szCs w:val="28"/>
              </w:rPr>
              <w:t>Г</w:t>
            </w:r>
          </w:p>
        </w:tc>
      </w:tr>
    </w:tbl>
    <w:p w14:paraId="6352AD0A" w14:textId="77777777" w:rsidR="00784130" w:rsidRDefault="00784130" w:rsidP="007841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C409BE5" w14:textId="03EAD74F" w:rsidR="00784130" w:rsidRPr="00784130" w:rsidRDefault="00784130" w:rsidP="007841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Задание 3</w:t>
      </w:r>
    </w:p>
    <w:p w14:paraId="7BFEFF45" w14:textId="77777777" w:rsidR="00784130" w:rsidRPr="00784130" w:rsidRDefault="00784130" w:rsidP="0078413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84130">
        <w:rPr>
          <w:rFonts w:ascii="Arial" w:eastAsia="Times New Roman" w:hAnsi="Arial" w:cs="Arial"/>
          <w:sz w:val="24"/>
          <w:szCs w:val="24"/>
        </w:rPr>
        <w:t>(максимальное количество баллов – 16)</w:t>
      </w:r>
    </w:p>
    <w:p w14:paraId="0093FAA6" w14:textId="77777777" w:rsidR="00784130" w:rsidRPr="00784130" w:rsidRDefault="00784130" w:rsidP="0078413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Красоту рек очень часто воспевают в своих произведениях наши поэты, делая географические подсказки о территориях, где они протекают. Прочтите отрывки из стихотворений, определите, о какой реке идет речь в каждом из них и ответьте на дополнительные вопросы.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672"/>
        <w:gridCol w:w="5246"/>
      </w:tblGrid>
      <w:tr w:rsidR="00784130" w14:paraId="329FFBFB" w14:textId="77777777" w:rsidTr="00784130">
        <w:trPr>
          <w:trHeight w:val="1644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5A17" w14:textId="77777777" w:rsidR="00784130" w:rsidRDefault="0078413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Река №1</w:t>
            </w:r>
          </w:p>
          <w:p w14:paraId="43A40F81" w14:textId="77777777" w:rsidR="00784130" w:rsidRDefault="007841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Для воли не жалеет ветер сил, </w:t>
            </w:r>
          </w:p>
          <w:p w14:paraId="07F3A36E" w14:textId="77777777" w:rsidR="00784130" w:rsidRDefault="007841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Для … нет глубинней наслажденья,</w:t>
            </w:r>
          </w:p>
          <w:p w14:paraId="28D16517" w14:textId="77777777" w:rsidR="00784130" w:rsidRDefault="007841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Чем разносить заоблачную синь, Спасая степь и лес от вырожденья.</w:t>
            </w:r>
          </w:p>
          <w:p w14:paraId="041FEAB1" w14:textId="77777777" w:rsidR="00784130" w:rsidRDefault="0078413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(В. Байбаков)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8C7" w14:textId="77777777" w:rsidR="00784130" w:rsidRDefault="00784130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Река №2</w:t>
            </w:r>
          </w:p>
          <w:p w14:paraId="2D3E1824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Коварная, лихая, сумасбродная, </w:t>
            </w:r>
          </w:p>
          <w:p w14:paraId="4230DB7E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Родная дочь Байкала-старика.</w:t>
            </w:r>
          </w:p>
          <w:p w14:paraId="67615660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 по тайге меж гор течешь, свободная, Могучая сибирская река.</w:t>
            </w:r>
          </w:p>
          <w:p w14:paraId="1C3B8668" w14:textId="77777777" w:rsidR="00784130" w:rsidRDefault="0078413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(И. Молчанов-Сибирский)</w:t>
            </w:r>
          </w:p>
        </w:tc>
      </w:tr>
      <w:tr w:rsidR="00784130" w14:paraId="19D93200" w14:textId="77777777" w:rsidTr="00784130">
        <w:trPr>
          <w:trHeight w:val="1681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8880" w14:textId="77777777" w:rsidR="00784130" w:rsidRDefault="00784130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lastRenderedPageBreak/>
              <w:t>Река №3</w:t>
            </w:r>
          </w:p>
          <w:p w14:paraId="168B78CF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Я вода глубокая из озера Ильмень, </w:t>
            </w:r>
          </w:p>
          <w:p w14:paraId="7FA65CA9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 как только я к Ладоге трогаюсь в путь</w:t>
            </w:r>
          </w:p>
          <w:p w14:paraId="2C3DB9D4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Возникает тогда моё древнее имя, Глуховатое чуть и волшебное чуть!</w:t>
            </w:r>
          </w:p>
          <w:p w14:paraId="570ECC5C" w14:textId="77777777" w:rsidR="00784130" w:rsidRDefault="007841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(Ю. Марцинкевич)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D729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Дополнительные вопросы:</w:t>
            </w:r>
          </w:p>
          <w:p w14:paraId="66C535C1" w14:textId="77777777" w:rsidR="00784130" w:rsidRDefault="007841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На берегу реки №1 стоят два города-миллионера, назовите их.</w:t>
            </w:r>
          </w:p>
          <w:p w14:paraId="36AC22AD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Перечислите 4 ГЭС на реке №2</w:t>
            </w:r>
          </w:p>
          <w:p w14:paraId="04BB2077" w14:textId="77777777" w:rsidR="00784130" w:rsidRDefault="007841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Перечислите 4 области РФ, на которых приходится водосборный бассейн реки №3</w:t>
            </w:r>
          </w:p>
        </w:tc>
      </w:tr>
    </w:tbl>
    <w:p w14:paraId="4C78CEE6" w14:textId="77777777" w:rsidR="00784130" w:rsidRDefault="00784130" w:rsidP="00CC64B1"/>
    <w:p w14:paraId="3D5AD3BC" w14:textId="77777777" w:rsidR="008B3DF9" w:rsidRPr="00432AA6" w:rsidRDefault="008B3DF9" w:rsidP="00432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32AA6">
        <w:rPr>
          <w:rFonts w:ascii="Arial" w:hAnsi="Arial" w:cs="Arial"/>
          <w:sz w:val="24"/>
          <w:szCs w:val="24"/>
        </w:rPr>
        <w:t>ТЕСТОВЫЙ ТУР</w:t>
      </w:r>
    </w:p>
    <w:p w14:paraId="60799CA6" w14:textId="77777777" w:rsidR="008B3DF9" w:rsidRPr="00784130" w:rsidRDefault="008B3DF9" w:rsidP="00432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47B85D7" w14:textId="77777777" w:rsidR="008B3DF9" w:rsidRPr="00784130" w:rsidRDefault="008B3DF9" w:rsidP="00432AA6">
      <w:pPr>
        <w:pStyle w:val="a4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(за верный ответ – 1 балл, максимальное количество баллов - 15)</w:t>
      </w:r>
    </w:p>
    <w:p w14:paraId="4900BCBE" w14:textId="763452F2" w:rsidR="008B3DF9" w:rsidRPr="00784130" w:rsidRDefault="008B3DF9" w:rsidP="008B3DF9">
      <w:pPr>
        <w:pStyle w:val="TableParagraph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Назовите</w:t>
      </w:r>
      <w:r w:rsidRPr="00784130">
        <w:rPr>
          <w:rFonts w:ascii="Arial" w:hAnsi="Arial" w:cs="Arial"/>
          <w:spacing w:val="40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государство,</w:t>
      </w:r>
      <w:r w:rsidRPr="00784130">
        <w:rPr>
          <w:rFonts w:ascii="Arial" w:hAnsi="Arial" w:cs="Arial"/>
          <w:spacing w:val="40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через</w:t>
      </w:r>
      <w:r w:rsidRPr="00784130">
        <w:rPr>
          <w:rFonts w:ascii="Arial" w:hAnsi="Arial" w:cs="Arial"/>
          <w:spacing w:val="40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территорию</w:t>
      </w:r>
      <w:r w:rsidRPr="00784130">
        <w:rPr>
          <w:rFonts w:ascii="Arial" w:hAnsi="Arial" w:cs="Arial"/>
          <w:spacing w:val="40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которого</w:t>
      </w:r>
      <w:r w:rsidRPr="00784130">
        <w:rPr>
          <w:rFonts w:ascii="Arial" w:hAnsi="Arial" w:cs="Arial"/>
          <w:spacing w:val="40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проходит тропик Козерога:</w:t>
      </w:r>
    </w:p>
    <w:p w14:paraId="394C9D7C" w14:textId="37DA2E7A" w:rsidR="008B3DF9" w:rsidRPr="00784130" w:rsidRDefault="008B3DF9" w:rsidP="00432AA6">
      <w:pPr>
        <w:pStyle w:val="TableParagraph"/>
        <w:tabs>
          <w:tab w:val="left" w:pos="3756"/>
        </w:tabs>
        <w:spacing w:line="322" w:lineRule="exact"/>
        <w:ind w:left="851"/>
        <w:rPr>
          <w:rFonts w:ascii="Arial" w:hAnsi="Arial" w:cs="Arial"/>
          <w:i/>
          <w:iCs/>
          <w:spacing w:val="-2"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 xml:space="preserve"> Мексика</w:t>
      </w:r>
      <w:r w:rsidRPr="00784130">
        <w:rPr>
          <w:rFonts w:ascii="Arial" w:hAnsi="Arial" w:cs="Arial"/>
          <w:i/>
          <w:iCs/>
          <w:sz w:val="24"/>
          <w:szCs w:val="24"/>
        </w:rPr>
        <w:t>, б)</w:t>
      </w:r>
      <w:r w:rsidRPr="00784130">
        <w:rPr>
          <w:rFonts w:ascii="Arial" w:hAnsi="Arial" w:cs="Arial"/>
          <w:i/>
          <w:iCs/>
          <w:spacing w:val="-4"/>
          <w:sz w:val="24"/>
          <w:szCs w:val="24"/>
        </w:rPr>
        <w:t xml:space="preserve"> 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>Филиппины, в</w:t>
      </w:r>
      <w:r w:rsidRPr="00784130">
        <w:rPr>
          <w:rFonts w:ascii="Arial" w:hAnsi="Arial" w:cs="Arial"/>
          <w:i/>
          <w:iCs/>
          <w:sz w:val="24"/>
          <w:szCs w:val="24"/>
        </w:rPr>
        <w:t xml:space="preserve">) 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>Боливия,</w:t>
      </w:r>
      <w:r w:rsidRPr="00784130">
        <w:rPr>
          <w:rFonts w:ascii="Arial" w:hAnsi="Arial" w:cs="Arial"/>
          <w:i/>
          <w:iCs/>
          <w:sz w:val="24"/>
          <w:szCs w:val="24"/>
        </w:rPr>
        <w:tab/>
        <w:t xml:space="preserve">г) 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>Австралия</w:t>
      </w:r>
    </w:p>
    <w:p w14:paraId="4B427B55" w14:textId="567FC0C3" w:rsidR="008B3DF9" w:rsidRPr="00784130" w:rsidRDefault="008B3DF9" w:rsidP="008B3DF9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С именем этого путешественника связано освоение Северного Ледовитого океана на восток от рек Индигирки и Колымы. Он первым обогнул восточную часть Азии и открыл пролив, отделяющий Азию от Америки:</w:t>
      </w:r>
    </w:p>
    <w:p w14:paraId="318B4C13" w14:textId="6E7A8A40" w:rsidR="008B3DF9" w:rsidRPr="00784130" w:rsidRDefault="00432AA6" w:rsidP="00432AA6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 Витус Беринг</w:t>
      </w:r>
      <w:r w:rsidRPr="00784130">
        <w:rPr>
          <w:rFonts w:ascii="Arial" w:hAnsi="Arial" w:cs="Arial"/>
          <w:i/>
          <w:iCs/>
          <w:sz w:val="24"/>
          <w:szCs w:val="24"/>
        </w:rPr>
        <w:t>, б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 Семен Челюскин</w:t>
      </w:r>
      <w:r w:rsidRPr="00784130">
        <w:rPr>
          <w:rFonts w:ascii="Arial" w:hAnsi="Arial" w:cs="Arial"/>
          <w:i/>
          <w:iCs/>
          <w:sz w:val="24"/>
          <w:szCs w:val="24"/>
        </w:rPr>
        <w:t>, в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 Семен Дежнев</w:t>
      </w:r>
      <w:r w:rsidRPr="00784130">
        <w:rPr>
          <w:rFonts w:ascii="Arial" w:hAnsi="Arial" w:cs="Arial"/>
          <w:i/>
          <w:iCs/>
          <w:sz w:val="24"/>
          <w:szCs w:val="24"/>
        </w:rPr>
        <w:t>, г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 Георгий Седов</w:t>
      </w:r>
    </w:p>
    <w:p w14:paraId="369B36FF" w14:textId="4C832FE3" w:rsidR="008B3DF9" w:rsidRPr="00784130" w:rsidRDefault="008B3DF9" w:rsidP="008B3DF9">
      <w:pPr>
        <w:pStyle w:val="TableParagraph"/>
        <w:numPr>
          <w:ilvl w:val="0"/>
          <w:numId w:val="1"/>
        </w:numPr>
        <w:ind w:left="284" w:right="98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Какой</w:t>
      </w:r>
      <w:r w:rsidRPr="00784130">
        <w:rPr>
          <w:rFonts w:ascii="Arial" w:hAnsi="Arial" w:cs="Arial"/>
          <w:spacing w:val="-8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из</w:t>
      </w:r>
      <w:r w:rsidRPr="00784130">
        <w:rPr>
          <w:rFonts w:ascii="Arial" w:hAnsi="Arial" w:cs="Arial"/>
          <w:spacing w:val="-6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городов</w:t>
      </w:r>
      <w:r w:rsidRPr="00784130">
        <w:rPr>
          <w:rFonts w:ascii="Arial" w:hAnsi="Arial" w:cs="Arial"/>
          <w:spacing w:val="-9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по</w:t>
      </w:r>
      <w:r w:rsidRPr="00784130">
        <w:rPr>
          <w:rFonts w:ascii="Arial" w:hAnsi="Arial" w:cs="Arial"/>
          <w:spacing w:val="-4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численности</w:t>
      </w:r>
      <w:r w:rsidRPr="00784130">
        <w:rPr>
          <w:rFonts w:ascii="Arial" w:hAnsi="Arial" w:cs="Arial"/>
          <w:spacing w:val="-5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населения</w:t>
      </w:r>
      <w:r w:rsidRPr="00784130">
        <w:rPr>
          <w:rFonts w:ascii="Arial" w:hAnsi="Arial" w:cs="Arial"/>
          <w:spacing w:val="-5"/>
          <w:sz w:val="24"/>
          <w:szCs w:val="24"/>
        </w:rPr>
        <w:t xml:space="preserve"> </w:t>
      </w:r>
      <w:r w:rsidRPr="00784130">
        <w:rPr>
          <w:rFonts w:ascii="Arial" w:hAnsi="Arial" w:cs="Arial"/>
          <w:sz w:val="24"/>
          <w:szCs w:val="24"/>
        </w:rPr>
        <w:t>превышает столицу государства, в котором находится?</w:t>
      </w:r>
    </w:p>
    <w:p w14:paraId="7B99ABDA" w14:textId="20C36584" w:rsidR="008B3DF9" w:rsidRPr="00784130" w:rsidRDefault="00432AA6" w:rsidP="00432AA6">
      <w:pPr>
        <w:pStyle w:val="a4"/>
        <w:ind w:left="284" w:firstLine="567"/>
        <w:rPr>
          <w:rFonts w:ascii="Arial" w:hAnsi="Arial" w:cs="Arial"/>
          <w:i/>
          <w:iCs/>
          <w:spacing w:val="-2"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</w:t>
      </w:r>
      <w:r w:rsidR="008B3DF9" w:rsidRPr="00784130">
        <w:rPr>
          <w:rFonts w:ascii="Arial" w:hAnsi="Arial" w:cs="Arial"/>
          <w:i/>
          <w:iCs/>
          <w:spacing w:val="-4"/>
          <w:sz w:val="24"/>
          <w:szCs w:val="24"/>
        </w:rPr>
        <w:t xml:space="preserve"> 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Санкт-Петербург</w:t>
      </w:r>
      <w:r w:rsidRPr="00784130">
        <w:rPr>
          <w:rFonts w:ascii="Arial" w:hAnsi="Arial" w:cs="Arial"/>
          <w:i/>
          <w:iCs/>
          <w:sz w:val="24"/>
          <w:szCs w:val="24"/>
        </w:rPr>
        <w:t>,</w:t>
      </w:r>
      <w:r w:rsidR="008B3DF9" w:rsidRPr="00784130">
        <w:rPr>
          <w:rFonts w:ascii="Arial" w:hAnsi="Arial" w:cs="Arial"/>
          <w:i/>
          <w:iCs/>
          <w:spacing w:val="62"/>
          <w:sz w:val="24"/>
          <w:szCs w:val="24"/>
        </w:rPr>
        <w:t xml:space="preserve"> </w:t>
      </w:r>
      <w:r w:rsidRPr="00784130">
        <w:rPr>
          <w:rFonts w:ascii="Arial" w:hAnsi="Arial" w:cs="Arial"/>
          <w:i/>
          <w:iCs/>
          <w:sz w:val="24"/>
          <w:szCs w:val="24"/>
        </w:rPr>
        <w:t>б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</w:t>
      </w:r>
      <w:r w:rsidR="008B3DF9" w:rsidRPr="00784130">
        <w:rPr>
          <w:rFonts w:ascii="Arial" w:hAnsi="Arial" w:cs="Arial"/>
          <w:i/>
          <w:iCs/>
          <w:spacing w:val="-4"/>
          <w:sz w:val="24"/>
          <w:szCs w:val="24"/>
        </w:rPr>
        <w:t xml:space="preserve"> </w:t>
      </w:r>
      <w:r w:rsidR="008B3DF9" w:rsidRPr="00784130">
        <w:rPr>
          <w:rFonts w:ascii="Arial" w:hAnsi="Arial" w:cs="Arial"/>
          <w:i/>
          <w:iCs/>
          <w:spacing w:val="-2"/>
          <w:sz w:val="24"/>
          <w:szCs w:val="24"/>
        </w:rPr>
        <w:t>Стамбул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 xml:space="preserve">, </w:t>
      </w:r>
      <w:r w:rsidRPr="00784130">
        <w:rPr>
          <w:rFonts w:ascii="Arial" w:hAnsi="Arial" w:cs="Arial"/>
          <w:i/>
          <w:iCs/>
          <w:sz w:val="24"/>
          <w:szCs w:val="24"/>
        </w:rPr>
        <w:t>в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>)</w:t>
      </w:r>
      <w:r w:rsidR="008B3DF9" w:rsidRPr="00784130">
        <w:rPr>
          <w:rFonts w:ascii="Arial" w:hAnsi="Arial" w:cs="Arial"/>
          <w:i/>
          <w:iCs/>
          <w:spacing w:val="-2"/>
          <w:sz w:val="24"/>
          <w:szCs w:val="24"/>
        </w:rPr>
        <w:t xml:space="preserve"> Гамбург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>, г</w:t>
      </w:r>
      <w:r w:rsidR="008B3DF9" w:rsidRPr="00784130">
        <w:rPr>
          <w:rFonts w:ascii="Arial" w:hAnsi="Arial" w:cs="Arial"/>
          <w:i/>
          <w:iCs/>
          <w:sz w:val="24"/>
          <w:szCs w:val="24"/>
        </w:rPr>
        <w:t xml:space="preserve">) </w:t>
      </w:r>
      <w:r w:rsidR="008B3DF9" w:rsidRPr="00784130">
        <w:rPr>
          <w:rFonts w:ascii="Arial" w:hAnsi="Arial" w:cs="Arial"/>
          <w:i/>
          <w:iCs/>
          <w:spacing w:val="-2"/>
          <w:sz w:val="24"/>
          <w:szCs w:val="24"/>
        </w:rPr>
        <w:t>Осака</w:t>
      </w:r>
      <w:r w:rsidRPr="00784130">
        <w:rPr>
          <w:rFonts w:ascii="Arial" w:hAnsi="Arial" w:cs="Arial"/>
          <w:i/>
          <w:iCs/>
          <w:spacing w:val="-2"/>
          <w:sz w:val="24"/>
          <w:szCs w:val="24"/>
        </w:rPr>
        <w:t>.</w:t>
      </w:r>
    </w:p>
    <w:p w14:paraId="08445416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Выберите в следующем перечне городов правильно названный центр тракторостроения:</w:t>
      </w:r>
    </w:p>
    <w:p w14:paraId="4A1508AD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Воронеж, б) Смоленск, в) Курск, г) Ростов-на-Дону</w:t>
      </w:r>
    </w:p>
    <w:p w14:paraId="23FAA819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В каком городе Транссибирская железнодорожная магистраль пересекает </w:t>
      </w:r>
      <w:proofErr w:type="spellStart"/>
      <w:r w:rsidRPr="00784130">
        <w:rPr>
          <w:rFonts w:ascii="Arial" w:hAnsi="Arial" w:cs="Arial"/>
          <w:sz w:val="24"/>
          <w:szCs w:val="24"/>
        </w:rPr>
        <w:t>р.Енисей</w:t>
      </w:r>
      <w:proofErr w:type="spellEnd"/>
      <w:r w:rsidRPr="00784130">
        <w:rPr>
          <w:rFonts w:ascii="Arial" w:hAnsi="Arial" w:cs="Arial"/>
          <w:sz w:val="24"/>
          <w:szCs w:val="24"/>
        </w:rPr>
        <w:t xml:space="preserve">: </w:t>
      </w:r>
    </w:p>
    <w:p w14:paraId="620F89FE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Хабаровск, б) Красноярск, в) Новосибирск, г) Владивосток</w:t>
      </w:r>
    </w:p>
    <w:p w14:paraId="377FE22A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Укажите субъект Российской Федерации с самым высоким уровнем урбанизации </w:t>
      </w:r>
    </w:p>
    <w:p w14:paraId="40143475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Мурманская область, б) Республика Алтай, в) Краснодарский край, г) Чеченская республика</w:t>
      </w:r>
    </w:p>
    <w:p w14:paraId="622D461E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Какой из заповедников расположен в степной зоне? </w:t>
      </w:r>
    </w:p>
    <w:p w14:paraId="7DE7D006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 xml:space="preserve">а) Лапландский, б) </w:t>
      </w:r>
      <w:proofErr w:type="spellStart"/>
      <w:r w:rsidRPr="00784130"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 w:rsidRPr="00784130">
        <w:rPr>
          <w:rFonts w:ascii="Arial" w:hAnsi="Arial" w:cs="Arial"/>
          <w:i/>
          <w:iCs/>
          <w:sz w:val="24"/>
          <w:szCs w:val="24"/>
        </w:rPr>
        <w:t>, в) Кедровая Падь, г) Даурский.</w:t>
      </w:r>
    </w:p>
    <w:p w14:paraId="4124824C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На территории какого субъекта РФ население первым встречает Новый год?</w:t>
      </w:r>
    </w:p>
    <w:p w14:paraId="30A76ADD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Камчатский край, б) Чукотский автономный округ,</w:t>
      </w:r>
    </w:p>
    <w:p w14:paraId="21BB5E2E" w14:textId="2C2DAC3B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 xml:space="preserve">в) Магаданская </w:t>
      </w:r>
      <w:r w:rsidR="00254736" w:rsidRPr="00784130">
        <w:rPr>
          <w:rFonts w:ascii="Arial" w:hAnsi="Arial" w:cs="Arial"/>
          <w:i/>
          <w:iCs/>
          <w:sz w:val="24"/>
          <w:szCs w:val="24"/>
        </w:rPr>
        <w:t>область</w:t>
      </w:r>
      <w:r w:rsidRPr="00784130">
        <w:rPr>
          <w:rFonts w:ascii="Arial" w:hAnsi="Arial" w:cs="Arial"/>
          <w:i/>
          <w:iCs/>
          <w:sz w:val="24"/>
          <w:szCs w:val="24"/>
        </w:rPr>
        <w:t>) Еврейский автономный округ</w:t>
      </w:r>
    </w:p>
    <w:p w14:paraId="2C18BF89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Какая из крайних точек России наивысшая по абсолютной высоте: </w:t>
      </w:r>
    </w:p>
    <w:p w14:paraId="4C78C6C8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крайняя восточная точка, б) крайняя южная точка,</w:t>
      </w:r>
    </w:p>
    <w:p w14:paraId="506EC298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в) крайняя западная точка, г) крайняя северная точка.</w:t>
      </w:r>
      <w:r w:rsidRPr="00784130">
        <w:rPr>
          <w:rFonts w:ascii="Arial" w:hAnsi="Arial" w:cs="Arial"/>
          <w:i/>
          <w:iCs/>
          <w:sz w:val="24"/>
          <w:szCs w:val="24"/>
        </w:rPr>
        <w:tab/>
      </w:r>
    </w:p>
    <w:p w14:paraId="442C1630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Выберите из предложенного списка народов России крупнейший по численности:</w:t>
      </w:r>
    </w:p>
    <w:p w14:paraId="6A5C0886" w14:textId="611EA1ED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 xml:space="preserve">а) </w:t>
      </w:r>
      <w:r w:rsidR="00254736" w:rsidRPr="00784130">
        <w:rPr>
          <w:rFonts w:ascii="Arial" w:hAnsi="Arial" w:cs="Arial"/>
          <w:i/>
          <w:iCs/>
          <w:sz w:val="24"/>
          <w:szCs w:val="24"/>
        </w:rPr>
        <w:t>татары, б</w:t>
      </w:r>
      <w:r w:rsidRPr="00784130">
        <w:rPr>
          <w:rFonts w:ascii="Arial" w:hAnsi="Arial" w:cs="Arial"/>
          <w:i/>
          <w:iCs/>
          <w:sz w:val="24"/>
          <w:szCs w:val="24"/>
        </w:rPr>
        <w:t xml:space="preserve">) </w:t>
      </w:r>
      <w:r w:rsidR="00254736" w:rsidRPr="00784130">
        <w:rPr>
          <w:rFonts w:ascii="Arial" w:hAnsi="Arial" w:cs="Arial"/>
          <w:i/>
          <w:iCs/>
          <w:sz w:val="24"/>
          <w:szCs w:val="24"/>
        </w:rPr>
        <w:t>чуваши, в</w:t>
      </w:r>
      <w:r w:rsidRPr="00784130">
        <w:rPr>
          <w:rFonts w:ascii="Arial" w:hAnsi="Arial" w:cs="Arial"/>
          <w:i/>
          <w:iCs/>
          <w:sz w:val="24"/>
          <w:szCs w:val="24"/>
        </w:rPr>
        <w:t xml:space="preserve">) </w:t>
      </w:r>
      <w:r w:rsidR="00254736" w:rsidRPr="00784130">
        <w:rPr>
          <w:rFonts w:ascii="Arial" w:hAnsi="Arial" w:cs="Arial"/>
          <w:i/>
          <w:iCs/>
          <w:sz w:val="24"/>
          <w:szCs w:val="24"/>
        </w:rPr>
        <w:t>ингуши, г</w:t>
      </w:r>
      <w:r w:rsidRPr="00784130">
        <w:rPr>
          <w:rFonts w:ascii="Arial" w:hAnsi="Arial" w:cs="Arial"/>
          <w:i/>
          <w:iCs/>
          <w:sz w:val="24"/>
          <w:szCs w:val="24"/>
        </w:rPr>
        <w:t>) якуты.</w:t>
      </w:r>
    </w:p>
    <w:p w14:paraId="67BFFBC2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Выберите из предложенных столиц субъектов Российской Федерации ту, которая выбивается среди других по одной из религий, которую исповедуют коренные жители:</w:t>
      </w:r>
    </w:p>
    <w:p w14:paraId="4B2A1DB7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Кызыл, б) Улан-Удэ, в) Элиста, г) Ижевск.</w:t>
      </w:r>
    </w:p>
    <w:p w14:paraId="538AC574" w14:textId="77777777" w:rsidR="00432AA6" w:rsidRPr="00784130" w:rsidRDefault="008B3DF9" w:rsidP="00432AA6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 </w:t>
      </w:r>
      <w:r w:rsidR="00432AA6" w:rsidRPr="00784130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0DC5DCDE" w14:textId="77777777" w:rsidR="00432AA6" w:rsidRPr="00784130" w:rsidRDefault="00432AA6" w:rsidP="00432AA6">
      <w:pPr>
        <w:pStyle w:val="a4"/>
        <w:ind w:left="851" w:firstLine="0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а) английский, б) французский, в) испанский, г) португальский</w:t>
      </w:r>
    </w:p>
    <w:p w14:paraId="58D1680B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В каком направлении движется поезд, следуя из Новосибирска в Курган? </w:t>
      </w:r>
    </w:p>
    <w:p w14:paraId="74915159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а) с юга-запада на северо-восток, б) с востока на запад, </w:t>
      </w:r>
    </w:p>
    <w:p w14:paraId="05EABDFE" w14:textId="77777777" w:rsidR="008B3DF9" w:rsidRPr="00784130" w:rsidRDefault="008B3DF9" w:rsidP="008B3DF9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в) с запада на восток, г) с северо-востока на юго-запад.</w:t>
      </w:r>
    </w:p>
    <w:p w14:paraId="19877A17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 xml:space="preserve"> Для территории Республики Татарстан фактором или процессом, создающим наиболее распространение формы рельефа, является:</w:t>
      </w:r>
    </w:p>
    <w:p w14:paraId="7D637C66" w14:textId="77777777" w:rsidR="008B3DF9" w:rsidRPr="00784130" w:rsidRDefault="008B3DF9" w:rsidP="008B3DF9">
      <w:pPr>
        <w:pStyle w:val="a4"/>
        <w:ind w:left="720" w:firstLine="0"/>
        <w:jc w:val="both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 xml:space="preserve">  а) текучая вода, б) карст, в) отрицательные температуры, г) ветер.</w:t>
      </w:r>
    </w:p>
    <w:p w14:paraId="6CA85029" w14:textId="77777777" w:rsidR="008B3DF9" w:rsidRPr="00784130" w:rsidRDefault="008B3DF9" w:rsidP="008B3DF9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784130">
        <w:rPr>
          <w:rFonts w:ascii="Arial" w:hAnsi="Arial" w:cs="Arial"/>
          <w:sz w:val="24"/>
          <w:szCs w:val="24"/>
        </w:rPr>
        <w:t>Какая форма рельефа отражает действие силы речного потока?</w:t>
      </w:r>
    </w:p>
    <w:p w14:paraId="10181F85" w14:textId="77777777" w:rsidR="008B3DF9" w:rsidRPr="00784130" w:rsidRDefault="008B3DF9" w:rsidP="008B3DF9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784130">
        <w:rPr>
          <w:rFonts w:ascii="Arial" w:hAnsi="Arial" w:cs="Arial"/>
          <w:i/>
          <w:iCs/>
          <w:sz w:val="24"/>
          <w:szCs w:val="24"/>
        </w:rPr>
        <w:t>а) овраг, б) бархан, в) пещера, г) каньон.</w:t>
      </w:r>
    </w:p>
    <w:p w14:paraId="12E8DEC9" w14:textId="77777777" w:rsidR="008B3DF9" w:rsidRDefault="008B3DF9" w:rsidP="00CC64B1">
      <w:pPr>
        <w:pStyle w:val="TableParagraph"/>
        <w:rPr>
          <w:sz w:val="28"/>
        </w:rPr>
      </w:pPr>
      <w:bookmarkStart w:id="0" w:name="_GoBack"/>
      <w:bookmarkEnd w:id="0"/>
    </w:p>
    <w:p w14:paraId="3A3D8154" w14:textId="77777777" w:rsidR="008B3DF9" w:rsidRDefault="008B3DF9" w:rsidP="00CC64B1">
      <w:pPr>
        <w:pStyle w:val="TableParagraph"/>
        <w:rPr>
          <w:sz w:val="28"/>
        </w:rPr>
      </w:pPr>
    </w:p>
    <w:p w14:paraId="38DD3256" w14:textId="39213176" w:rsidR="000B1568" w:rsidRPr="00DB7346" w:rsidRDefault="000B1568" w:rsidP="0097577B">
      <w:pPr>
        <w:rPr>
          <w:rFonts w:ascii="Arial" w:hAnsi="Arial" w:cs="Arial"/>
          <w:color w:val="FF0000"/>
          <w:sz w:val="24"/>
          <w:szCs w:val="24"/>
        </w:rPr>
      </w:pPr>
    </w:p>
    <w:sectPr w:rsidR="000B1568" w:rsidRPr="00DB7346" w:rsidSect="00784130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3338B"/>
    <w:multiLevelType w:val="hybridMultilevel"/>
    <w:tmpl w:val="43BC130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47"/>
    <w:rsid w:val="000119F3"/>
    <w:rsid w:val="000B1568"/>
    <w:rsid w:val="000D6657"/>
    <w:rsid w:val="000D7BFE"/>
    <w:rsid w:val="00192CAF"/>
    <w:rsid w:val="001C6D6C"/>
    <w:rsid w:val="00254736"/>
    <w:rsid w:val="002D51E3"/>
    <w:rsid w:val="002E2FB9"/>
    <w:rsid w:val="00316201"/>
    <w:rsid w:val="00316205"/>
    <w:rsid w:val="003E6418"/>
    <w:rsid w:val="00432AA6"/>
    <w:rsid w:val="004A1D3A"/>
    <w:rsid w:val="0056563C"/>
    <w:rsid w:val="005A60AA"/>
    <w:rsid w:val="005B1C47"/>
    <w:rsid w:val="00623592"/>
    <w:rsid w:val="006441CC"/>
    <w:rsid w:val="006E1E62"/>
    <w:rsid w:val="00723A67"/>
    <w:rsid w:val="00784130"/>
    <w:rsid w:val="007C2DB7"/>
    <w:rsid w:val="008271F4"/>
    <w:rsid w:val="00861FD4"/>
    <w:rsid w:val="00865CFC"/>
    <w:rsid w:val="008B3DF9"/>
    <w:rsid w:val="0097577B"/>
    <w:rsid w:val="00985C71"/>
    <w:rsid w:val="009A7D21"/>
    <w:rsid w:val="00A306C8"/>
    <w:rsid w:val="00AA1848"/>
    <w:rsid w:val="00AB0EF7"/>
    <w:rsid w:val="00B70AD8"/>
    <w:rsid w:val="00B93702"/>
    <w:rsid w:val="00B96DF1"/>
    <w:rsid w:val="00BB2D23"/>
    <w:rsid w:val="00C72679"/>
    <w:rsid w:val="00CC64B1"/>
    <w:rsid w:val="00DB7346"/>
    <w:rsid w:val="00DC22DD"/>
    <w:rsid w:val="00DF060A"/>
    <w:rsid w:val="00E66E85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FFA6"/>
  <w15:chartTrackingRefBased/>
  <w15:docId w15:val="{E327A7F8-702E-493B-AD17-E8719D93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6563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656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27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e-bracket">
    <w:name w:val="cite-bracket"/>
    <w:basedOn w:val="a0"/>
    <w:rsid w:val="00FE5B13"/>
  </w:style>
  <w:style w:type="paragraph" w:styleId="a4">
    <w:name w:val="List Paragraph"/>
    <w:basedOn w:val="a"/>
    <w:uiPriority w:val="34"/>
    <w:qFormat/>
    <w:rsid w:val="008B3DF9"/>
    <w:pPr>
      <w:widowControl w:val="0"/>
      <w:autoSpaceDE w:val="0"/>
      <w:autoSpaceDN w:val="0"/>
      <w:spacing w:after="0" w:line="240" w:lineRule="auto"/>
      <w:ind w:left="1271" w:hanging="3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3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8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9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0%D1%80%D0%B8%D0%B6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0FEDE-619B-4D02-AB93-7C4064E8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dcterms:created xsi:type="dcterms:W3CDTF">2025-10-04T19:36:00Z</dcterms:created>
  <dcterms:modified xsi:type="dcterms:W3CDTF">2025-10-05T05:32:00Z</dcterms:modified>
</cp:coreProperties>
</file>